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0000" w14:textId="7A642DF8" w:rsidR="007270BC" w:rsidRPr="00C41B6B" w:rsidRDefault="005A10BE">
      <w:pPr>
        <w:tabs>
          <w:tab w:val="left" w:pos="6765"/>
        </w:tabs>
        <w:rPr>
          <w:b/>
          <w:sz w:val="28"/>
          <w:szCs w:val="28"/>
        </w:rPr>
      </w:pPr>
      <w:r w:rsidRPr="00C41B6B">
        <w:rPr>
          <w:sz w:val="28"/>
          <w:szCs w:val="28"/>
        </w:rPr>
        <w:t xml:space="preserve">                                         </w:t>
      </w:r>
      <w:r w:rsidR="00E84BF7" w:rsidRPr="00C41B6B">
        <w:rPr>
          <w:b/>
          <w:sz w:val="28"/>
          <w:szCs w:val="28"/>
        </w:rPr>
        <w:t xml:space="preserve">Заседание комиссии от </w:t>
      </w:r>
      <w:r w:rsidR="007C7F94" w:rsidRPr="00C41B6B">
        <w:rPr>
          <w:b/>
          <w:sz w:val="28"/>
          <w:szCs w:val="28"/>
        </w:rPr>
        <w:t>29 марта 2021 г.</w:t>
      </w:r>
    </w:p>
    <w:p w14:paraId="1D21EC29" w14:textId="77777777" w:rsidR="00F55BAE" w:rsidRPr="00641906" w:rsidRDefault="00F55BAE" w:rsidP="00F55BAE">
      <w:pPr>
        <w:tabs>
          <w:tab w:val="left" w:pos="6765"/>
        </w:tabs>
        <w:ind w:left="-851"/>
        <w:rPr>
          <w:sz w:val="28"/>
          <w:szCs w:val="28"/>
        </w:rPr>
      </w:pPr>
    </w:p>
    <w:p w14:paraId="27D4673C" w14:textId="70447FB2" w:rsidR="00F55BAE" w:rsidRPr="00641906" w:rsidRDefault="005A10BE" w:rsidP="005A10BE">
      <w:pPr>
        <w:tabs>
          <w:tab w:val="left" w:pos="6765"/>
        </w:tabs>
        <w:ind w:left="-567"/>
        <w:jc w:val="both"/>
        <w:rPr>
          <w:sz w:val="28"/>
          <w:szCs w:val="28"/>
        </w:rPr>
      </w:pPr>
      <w:r w:rsidRPr="00641906">
        <w:rPr>
          <w:sz w:val="28"/>
          <w:szCs w:val="28"/>
        </w:rPr>
        <w:t xml:space="preserve">         </w:t>
      </w:r>
      <w:r w:rsidR="00F55BAE" w:rsidRPr="00641906">
        <w:rPr>
          <w:sz w:val="28"/>
          <w:szCs w:val="28"/>
        </w:rPr>
        <w:t>29 марта 2021г. состоялось заседание 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Забайкальскому краю и урегулир</w:t>
      </w:r>
      <w:bookmarkStart w:id="0" w:name="_GoBack"/>
      <w:bookmarkEnd w:id="0"/>
      <w:r w:rsidR="00F55BAE" w:rsidRPr="00641906">
        <w:rPr>
          <w:sz w:val="28"/>
          <w:szCs w:val="28"/>
        </w:rPr>
        <w:t>ованию конфликта интересов с участием независимых экспертов.</w:t>
      </w:r>
    </w:p>
    <w:p w14:paraId="44DFCB4D" w14:textId="700F8897" w:rsidR="00641906" w:rsidRPr="00641906" w:rsidRDefault="00641906" w:rsidP="00641906">
      <w:pPr>
        <w:jc w:val="both"/>
        <w:rPr>
          <w:sz w:val="28"/>
          <w:szCs w:val="28"/>
        </w:rPr>
      </w:pPr>
      <w:r w:rsidRPr="00641906">
        <w:rPr>
          <w:sz w:val="28"/>
          <w:szCs w:val="28"/>
        </w:rPr>
        <w:t xml:space="preserve">  </w:t>
      </w:r>
      <w:r w:rsidR="005A10BE" w:rsidRPr="00641906">
        <w:rPr>
          <w:sz w:val="28"/>
          <w:szCs w:val="28"/>
        </w:rPr>
        <w:t xml:space="preserve">  </w:t>
      </w:r>
      <w:r w:rsidRPr="00641906">
        <w:rPr>
          <w:b/>
          <w:bCs/>
          <w:sz w:val="28"/>
          <w:szCs w:val="28"/>
        </w:rPr>
        <w:t xml:space="preserve">На заседании комиссии рассмотрены: </w:t>
      </w:r>
    </w:p>
    <w:p w14:paraId="588716D2" w14:textId="71CB4E39" w:rsidR="00641906" w:rsidRPr="00641906" w:rsidRDefault="00641906" w:rsidP="0064190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1906">
        <w:rPr>
          <w:sz w:val="28"/>
          <w:szCs w:val="28"/>
        </w:rPr>
        <w:t xml:space="preserve">Уведомление </w:t>
      </w:r>
      <w:r w:rsidRPr="00641906">
        <w:rPr>
          <w:sz w:val="28"/>
          <w:szCs w:val="28"/>
        </w:rPr>
        <w:t xml:space="preserve">главного специалиста-эксперта </w:t>
      </w:r>
      <w:proofErr w:type="spellStart"/>
      <w:r w:rsidRPr="00641906">
        <w:rPr>
          <w:sz w:val="28"/>
          <w:szCs w:val="28"/>
        </w:rPr>
        <w:t>Забайкалкрайстата</w:t>
      </w:r>
      <w:proofErr w:type="spellEnd"/>
      <w:r w:rsidRPr="00641906">
        <w:rPr>
          <w:sz w:val="28"/>
          <w:szCs w:val="28"/>
        </w:rPr>
        <w:t xml:space="preserve"> о выполнении иной оплачиваемой работы. </w:t>
      </w:r>
    </w:p>
    <w:p w14:paraId="51836BED" w14:textId="77777777" w:rsidR="00641906" w:rsidRPr="00641906" w:rsidRDefault="00641906" w:rsidP="00641906">
      <w:pPr>
        <w:pStyle w:val="Default"/>
        <w:ind w:firstLine="709"/>
        <w:jc w:val="both"/>
        <w:rPr>
          <w:sz w:val="28"/>
          <w:szCs w:val="28"/>
        </w:rPr>
      </w:pPr>
      <w:r w:rsidRPr="00641906">
        <w:rPr>
          <w:sz w:val="28"/>
          <w:szCs w:val="28"/>
        </w:rPr>
        <w:t>2. Информация о мерах, принятых во исполнение решений комиссии (докладывается в порядке информации).</w:t>
      </w:r>
    </w:p>
    <w:p w14:paraId="44A51E13" w14:textId="78489283" w:rsidR="00002A4B" w:rsidRPr="00641906" w:rsidRDefault="00641906" w:rsidP="005A10BE">
      <w:pPr>
        <w:tabs>
          <w:tab w:val="left" w:pos="6765"/>
        </w:tabs>
        <w:ind w:left="-567"/>
        <w:jc w:val="both"/>
        <w:rPr>
          <w:sz w:val="28"/>
          <w:szCs w:val="28"/>
        </w:rPr>
      </w:pPr>
      <w:r w:rsidRPr="00641906">
        <w:rPr>
          <w:sz w:val="28"/>
          <w:szCs w:val="28"/>
        </w:rPr>
        <w:t xml:space="preserve"> </w:t>
      </w:r>
    </w:p>
    <w:p w14:paraId="26774E93" w14:textId="0C04C398" w:rsidR="00641906" w:rsidRPr="00641906" w:rsidRDefault="00641906" w:rsidP="00641906">
      <w:pPr>
        <w:pStyle w:val="a8"/>
        <w:spacing w:before="120" w:after="312"/>
        <w:ind w:firstLine="709"/>
        <w:jc w:val="both"/>
        <w:rPr>
          <w:sz w:val="28"/>
          <w:szCs w:val="28"/>
        </w:rPr>
      </w:pPr>
      <w:r w:rsidRPr="00641906">
        <w:rPr>
          <w:b/>
          <w:sz w:val="28"/>
          <w:szCs w:val="28"/>
        </w:rPr>
        <w:t>По итогам заседания комиссии принято решение:</w:t>
      </w:r>
      <w:r w:rsidRPr="00641906">
        <w:rPr>
          <w:sz w:val="28"/>
          <w:szCs w:val="28"/>
        </w:rPr>
        <w:t xml:space="preserve"> признать, что выполнение главн</w:t>
      </w:r>
      <w:r>
        <w:rPr>
          <w:sz w:val="28"/>
          <w:szCs w:val="28"/>
        </w:rPr>
        <w:t>ым</w:t>
      </w:r>
      <w:r w:rsidRPr="0064190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641906">
        <w:rPr>
          <w:sz w:val="28"/>
          <w:szCs w:val="28"/>
        </w:rPr>
        <w:t>-эксперт</w:t>
      </w:r>
      <w:r>
        <w:rPr>
          <w:sz w:val="28"/>
          <w:szCs w:val="28"/>
        </w:rPr>
        <w:t>ом</w:t>
      </w:r>
      <w:r w:rsidRPr="00641906">
        <w:rPr>
          <w:sz w:val="28"/>
          <w:szCs w:val="28"/>
        </w:rPr>
        <w:t xml:space="preserve"> </w:t>
      </w:r>
      <w:proofErr w:type="spellStart"/>
      <w:r w:rsidRPr="00641906">
        <w:rPr>
          <w:sz w:val="28"/>
          <w:szCs w:val="28"/>
        </w:rPr>
        <w:t>Забайкалкрайстата</w:t>
      </w:r>
      <w:proofErr w:type="spellEnd"/>
      <w:r w:rsidRPr="00641906">
        <w:rPr>
          <w:sz w:val="28"/>
          <w:szCs w:val="28"/>
        </w:rPr>
        <w:t xml:space="preserve"> иной оплачиваемой работы не повлечет за собой конфликт интересов. Комиссия дала согласие на выполнение работы на условиях гражданско-правового договора. (Ключевые детали: комиссией установлены обстоятельства, что </w:t>
      </w:r>
      <w:r>
        <w:rPr>
          <w:sz w:val="28"/>
          <w:szCs w:val="28"/>
        </w:rPr>
        <w:t xml:space="preserve"> </w:t>
      </w:r>
      <w:r w:rsidRPr="00641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выполнении работы</w:t>
      </w:r>
      <w:r w:rsidRPr="00641906">
        <w:rPr>
          <w:sz w:val="28"/>
          <w:szCs w:val="28"/>
        </w:rPr>
        <w:t xml:space="preserve">, которую </w:t>
      </w:r>
      <w:proofErr w:type="gramStart"/>
      <w:r>
        <w:rPr>
          <w:sz w:val="28"/>
          <w:szCs w:val="28"/>
        </w:rPr>
        <w:t xml:space="preserve">будет </w:t>
      </w:r>
      <w:r w:rsidRPr="00641906">
        <w:rPr>
          <w:sz w:val="28"/>
          <w:szCs w:val="28"/>
        </w:rPr>
        <w:t>главн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 w:rsidRPr="00641906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</w:t>
      </w:r>
      <w:r w:rsidRPr="00641906">
        <w:rPr>
          <w:sz w:val="28"/>
          <w:szCs w:val="28"/>
        </w:rPr>
        <w:t xml:space="preserve"> </w:t>
      </w:r>
      <w:proofErr w:type="spellStart"/>
      <w:r w:rsidRPr="00641906">
        <w:rPr>
          <w:sz w:val="28"/>
          <w:szCs w:val="28"/>
        </w:rPr>
        <w:t>Забайкалкрайстата</w:t>
      </w:r>
      <w:proofErr w:type="spellEnd"/>
      <w:r w:rsidRPr="00641906">
        <w:rPr>
          <w:sz w:val="28"/>
          <w:szCs w:val="28"/>
        </w:rPr>
        <w:t xml:space="preserve"> проводит</w:t>
      </w:r>
      <w:proofErr w:type="gramEnd"/>
      <w:r w:rsidRPr="00641906">
        <w:rPr>
          <w:sz w:val="28"/>
          <w:szCs w:val="28"/>
        </w:rPr>
        <w:t xml:space="preserve"> в свободное от основной работы время, не связана с исполнением обязанностей по должности гражданской службы).</w:t>
      </w:r>
    </w:p>
    <w:p w14:paraId="3536E74B" w14:textId="77777777" w:rsidR="007C7F94" w:rsidRPr="00521A9D" w:rsidRDefault="007C7F94" w:rsidP="005A10BE">
      <w:pPr>
        <w:tabs>
          <w:tab w:val="left" w:pos="6765"/>
        </w:tabs>
        <w:ind w:left="-567"/>
        <w:jc w:val="both"/>
      </w:pPr>
    </w:p>
    <w:p w14:paraId="0E000000" w14:textId="77777777" w:rsidR="007270BC" w:rsidRDefault="007270BC" w:rsidP="005A10BE">
      <w:pPr>
        <w:tabs>
          <w:tab w:val="left" w:pos="6765"/>
        </w:tabs>
        <w:jc w:val="both"/>
      </w:pPr>
    </w:p>
    <w:p w14:paraId="0F000000" w14:textId="77777777" w:rsidR="007270BC" w:rsidRDefault="007270BC">
      <w:pPr>
        <w:tabs>
          <w:tab w:val="left" w:pos="6765"/>
        </w:tabs>
      </w:pPr>
    </w:p>
    <w:p w14:paraId="10000000" w14:textId="77777777" w:rsidR="007270BC" w:rsidRDefault="007270BC">
      <w:pPr>
        <w:tabs>
          <w:tab w:val="left" w:pos="6765"/>
        </w:tabs>
      </w:pPr>
    </w:p>
    <w:p w14:paraId="11000000" w14:textId="77777777" w:rsidR="007270BC" w:rsidRDefault="007270BC">
      <w:pPr>
        <w:tabs>
          <w:tab w:val="left" w:pos="6765"/>
        </w:tabs>
      </w:pPr>
    </w:p>
    <w:p w14:paraId="12000000" w14:textId="77777777" w:rsidR="007270BC" w:rsidRDefault="007270BC">
      <w:pPr>
        <w:tabs>
          <w:tab w:val="left" w:pos="6765"/>
        </w:tabs>
      </w:pPr>
    </w:p>
    <w:p w14:paraId="13000000" w14:textId="77777777" w:rsidR="007270BC" w:rsidRDefault="007270BC">
      <w:pPr>
        <w:tabs>
          <w:tab w:val="left" w:pos="6765"/>
        </w:tabs>
      </w:pPr>
    </w:p>
    <w:sectPr w:rsidR="007270B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DA5"/>
    <w:multiLevelType w:val="hybridMultilevel"/>
    <w:tmpl w:val="F3300040"/>
    <w:lvl w:ilvl="0" w:tplc="C384191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C"/>
    <w:rsid w:val="00002A4B"/>
    <w:rsid w:val="00337712"/>
    <w:rsid w:val="00454ABC"/>
    <w:rsid w:val="00521A9D"/>
    <w:rsid w:val="005A10BE"/>
    <w:rsid w:val="005C2C95"/>
    <w:rsid w:val="00641906"/>
    <w:rsid w:val="007270BC"/>
    <w:rsid w:val="007C7F94"/>
    <w:rsid w:val="00B36914"/>
    <w:rsid w:val="00C34727"/>
    <w:rsid w:val="00C41B6B"/>
    <w:rsid w:val="00E84BF7"/>
    <w:rsid w:val="00EB7587"/>
    <w:rsid w:val="00F55BAE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64190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1906"/>
    <w:pPr>
      <w:spacing w:after="200" w:line="276" w:lineRule="auto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64190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1906"/>
    <w:pPr>
      <w:spacing w:after="200" w:line="276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3</cp:revision>
  <dcterms:created xsi:type="dcterms:W3CDTF">2022-05-13T05:45:00Z</dcterms:created>
  <dcterms:modified xsi:type="dcterms:W3CDTF">2022-05-13T06:09:00Z</dcterms:modified>
</cp:coreProperties>
</file>